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924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2" w:line="229" w:lineRule="auto"/>
        <w:rPr>
          <w:rFonts w:ascii="黑体" w:hAnsi="黑体" w:eastAsia="黑体" w:cs="黑体"/>
          <w:spacing w:val="5"/>
          <w:sz w:val="32"/>
          <w:szCs w:val="32"/>
        </w:rPr>
      </w:pPr>
      <w:r>
        <w:rPr>
          <w:rFonts w:ascii="黑体" w:hAnsi="黑体" w:eastAsia="黑体" w:cs="黑体"/>
          <w:spacing w:val="5"/>
          <w:sz w:val="32"/>
          <w:szCs w:val="32"/>
        </w:rPr>
        <w:t>附件 1</w:t>
      </w:r>
    </w:p>
    <w:p w14:paraId="0568F3A2">
      <w:pPr>
        <w:spacing w:before="140" w:line="276" w:lineRule="auto"/>
        <w:ind w:right="918"/>
        <w:jc w:val="center"/>
        <w:rPr>
          <w:rFonts w:ascii="宋体" w:hAnsi="宋体" w:eastAsia="宋体" w:cs="宋体"/>
          <w:b/>
          <w:bCs/>
          <w:spacing w:val="2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sz w:val="43"/>
          <w:szCs w:val="43"/>
        </w:rPr>
        <w:t>材料报送要求</w:t>
      </w:r>
    </w:p>
    <w:p w14:paraId="13233719">
      <w:pPr>
        <w:spacing w:before="140" w:line="276" w:lineRule="auto"/>
        <w:ind w:right="918" w:firstLine="325" w:firstLineChars="100"/>
        <w:jc w:val="both"/>
        <w:rPr>
          <w:rFonts w:ascii="楷体" w:hAnsi="楷体" w:eastAsia="楷体" w:cs="楷体"/>
          <w:b/>
          <w:bCs/>
          <w:spacing w:val="2"/>
          <w:sz w:val="32"/>
          <w:szCs w:val="32"/>
        </w:rPr>
      </w:pPr>
      <w:bookmarkStart w:id="0" w:name="_GoBack"/>
      <w:bookmarkEnd w:id="0"/>
      <w:r>
        <w:rPr>
          <w:rFonts w:ascii="楷体" w:hAnsi="楷体" w:eastAsia="楷体" w:cs="楷体"/>
          <w:b/>
          <w:bCs/>
          <w:spacing w:val="2"/>
          <w:sz w:val="32"/>
          <w:szCs w:val="32"/>
        </w:rPr>
        <w:t>（一）报送材料要求</w:t>
      </w:r>
    </w:p>
    <w:p w14:paraId="406A4FB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学院公示文件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，要求加盖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公章，一式一份。</w:t>
      </w:r>
    </w:p>
    <w:p w14:paraId="4C09C9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2.《河南省普通大中专学校优秀应届毕业生认定表》（见附件2），要求统一用A4纸正反面打印，一式两份。（线下报送）</w:t>
      </w:r>
    </w:p>
    <w:p w14:paraId="609EFE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3.《河南省普通大中专学校优秀应届毕业生认定名单》（见附件3），要求加盖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公章，确保名单中所有数据项应准确无误，一式一份。（线上、线下同时报送，线上报送为excel表格）</w:t>
      </w:r>
    </w:p>
    <w:p w14:paraId="15432D6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获直接推荐的毕业生需报送荣誉证书复印件一式一份。（线下报送）</w:t>
      </w:r>
    </w:p>
    <w:p w14:paraId="5ED3D18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0" w:firstLine="651" w:firstLineChars="200"/>
        <w:textAlignment w:val="baseline"/>
        <w:rPr>
          <w:rFonts w:hint="default" w:ascii="楷体" w:hAnsi="楷体" w:eastAsia="楷体" w:cs="楷体"/>
          <w:b/>
          <w:bCs/>
          <w:spacing w:val="2"/>
          <w:sz w:val="32"/>
          <w:szCs w:val="32"/>
          <w:lang w:val="en-US" w:eastAsia="zh-CN"/>
        </w:rPr>
      </w:pPr>
      <w:r>
        <w:rPr>
          <w:rFonts w:ascii="楷体" w:hAnsi="楷体" w:eastAsia="楷体" w:cs="楷体"/>
          <w:b/>
          <w:bCs/>
          <w:spacing w:val="2"/>
          <w:sz w:val="32"/>
          <w:szCs w:val="32"/>
        </w:rPr>
        <w:t>（二） 报送时间及</w:t>
      </w:r>
      <w:r>
        <w:rPr>
          <w:rFonts w:hint="eastAsia" w:ascii="楷体" w:hAnsi="楷体" w:eastAsia="楷体" w:cs="楷体"/>
          <w:b/>
          <w:bCs/>
          <w:spacing w:val="2"/>
          <w:sz w:val="32"/>
          <w:szCs w:val="32"/>
          <w:lang w:val="en-US" w:eastAsia="zh-CN"/>
        </w:rPr>
        <w:t>材料上报地点</w:t>
      </w:r>
    </w:p>
    <w:p w14:paraId="3345C6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en-US"/>
        </w:rPr>
        <w:t>1.时间：2026年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en-US"/>
        </w:rPr>
        <w:t>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en-US"/>
        </w:rPr>
        <w:t>日前</w:t>
      </w:r>
    </w:p>
    <w:p w14:paraId="143E0C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2.线上报送：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instrText xml:space="preserve"> HYPERLINK "mailto:Jcyjyzdzx623@163.com" </w:instrTex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Jcyjyzdzx623@163.com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fldChar w:fldCharType="end"/>
      </w:r>
    </w:p>
    <w:p w14:paraId="08F0BE1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84" w:firstLineChars="200"/>
        <w:jc w:val="both"/>
        <w:textAlignment w:val="baseline"/>
        <w:rPr>
          <w:rFonts w:hint="default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3.线下报送：致远楼102 董老师：0391-8666623</w:t>
      </w:r>
    </w:p>
    <w:p w14:paraId="0F28452E">
      <w:pPr>
        <w:spacing w:line="263" w:lineRule="auto"/>
        <w:ind w:firstLine="1680" w:firstLineChars="800"/>
      </w:pPr>
    </w:p>
    <w:p w14:paraId="61E656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13F49"/>
    <w:rsid w:val="77B1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2026-04-29T09:07:00Z</dcterms:created>
  <dc:creator>杨麒</dc:creator>
  <cp:lastModifiedBy>杨麒</cp:lastModifiedBy>
  <dcterms:modified xsi:type="dcterms:W3CDTF">2026-04-29T09:07:57Z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A820E028AB4141EBBE377A80226A6FBC_11</vt:lpwstr>
  </property>
  <property fmtid="{D5CDD505-2E9C-101B-9397-08002B2CF9AE}" pid="4" name="KSOTemplateDocerSaveRecord">
    <vt:lpwstr>eyJoZGlkIjoiZjE1OWRjZGEyYTgyNWM4NzViMTY0Y2NjZTBmM2QyZjgiLCJ1c2VySWQiOiIxNzc2NzcxODI5In0=</vt:lpwstr>
  </property>
</Properties>
</file>